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FFFFF"/>
        </w:rPr>
        <w:t>河南省科协关于申报2020年度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FFFFF"/>
        </w:rPr>
        <w:t>服务全民科学素质提升项目的通知</w:t>
      </w:r>
    </w:p>
    <w:bookmarkEnd w:id="0"/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bottom"/>
        <w:rPr>
          <w:rFonts w:hint="default" w:ascii="Arial" w:hAnsi="Arial" w:cs="Arial"/>
          <w:b w:val="0"/>
          <w:i w:val="0"/>
          <w:caps w:val="0"/>
          <w:color w:val="959595"/>
          <w:spacing w:val="0"/>
          <w:sz w:val="19"/>
          <w:szCs w:val="19"/>
        </w:rPr>
      </w:pP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"http://www.hast.net.cn/general?id=31330"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"http://www.hast.net.cn/general?id=31330" \o "分享到QQ空间"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"http://www.hast.net.cn/general?id=31330" \o "分享到新浪微博"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"http://www.hast.net.cn/general?id=31330" \o "分享到腾讯微博"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"http://www.hast.net.cn/general?id=31330" \o "分享到人人网"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"http://www.hast.net.cn/general?id=31330" \o "分享到微信" </w:instrText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kern w:val="0"/>
          <w:sz w:val="16"/>
          <w:szCs w:val="16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各省辖市科协：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为深入贯彻党的十九大精神和习近平新时代中国特色社会主义思想，落实《河南省全民科学素质行动计划纲要实施方案（2016-2020年）》，进一步加强城镇、农村科普工作，提高公民科学文化素质，服务乡村振兴战略实施，河南省科协决定实施服务全民科学素质提升项目，现就申报事宜通知如下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一、项目类型及数量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楷体_GB2312" w:hAnsi="楷体_GB2312" w:eastAsia="楷体_GB2312" w:cs="楷体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（一）河南省现代农业科普园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2020年，全省建设20个省级现代农业科普园，每个给予20万元经费支持。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楷体_GB2312" w:hAnsi="楷体_GB2312" w:eastAsia="楷体_GB2312" w:cs="楷体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（二）河南省科普示范社区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2020年，全省建设50个省级科普示范社区，每个给予6万元经费支持。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楷体_GB2312" w:hAnsi="楷体_GB2312" w:eastAsia="楷体_GB2312" w:cs="楷体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（三）河南省农村中学科技馆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2020年，全省建设20个省级农村中学科技馆，每个给予10万元经费支持。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二、项目申报及实施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（一）申报主体。服务全民科学素质提升项目申报主体为省辖市科协。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（二）项目指标。省科协根据各省辖市人口数量、行政区域数量、科普工作成效等，结合脱贫攻坚，给各省辖市分配服务全民科学素质提升项目指标（见附件1）。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三）项目申报。省辖市科协严格按照《河南省服务全民科学素质提升项目实施方案》（见附件2）的要求遴选、确定项目实施单位，并在一定范围内进行公示。由省辖市科协登录河南省科协专项资金管理服务平台，填写现代农业科普园、科普示范社区、农村中学科技馆项目书，明确专项资金经费预算及绩效目标，在省科协网上审核通过后，将申报材料一式两份（加盖公章）提交至省科协科普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（四）项目复审。省科协对各地项目申报材料进行复审，并经公示无异议后，将项目资金拨付至省辖市科协。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（五）项目实施。项目实施周期为一年，2020年12月31日前应完成项目任务。省辖市科协承担项目实施的检查、督导、宣传等日常工作，并定期向省科协反馈。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三、有关要求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1.服务全民科学素质提升项目纸质申报材料请于2019年10月20日前报送省科协科普部，逾期不再受理。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2.各省辖市科协要高度重视，积极争取各级党委政府的支持，结合实际实施本级服务全民科学素质提升项目，进一步完善工作机制，确保工作取得实效。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3.项目申报所需表格登录河南省科协网站（www.hast.net.cn）通知通告栏目下载。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联系人：邓西森 李二静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电  话：0371-65709215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邮  箱：henankepu@163.com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地  址：郑州市花园路53号1号楼107室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附件：1.2020年河南省服务全民科学素质提升项目指标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           2.河南省服务全民科学素质提升项目实施方案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                                河南省科学技术协会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 xml:space="preserve">                                  2019年10月11日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636B8"/>
    <w:rsid w:val="3AE6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2019-10-15T01:37:00Z</dcterms:created>
  <dc:creator>小呀么小茼蒿</dc:creator>
  <cp:lastModifiedBy>小呀么小茼蒿</cp:lastModifiedBy>
  <dcterms:modified xsi:type="dcterms:W3CDTF">2019-10-15T01:39:50Z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